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540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10"/>
        <w:gridCol w:w="2040"/>
        <w:gridCol w:w="8"/>
        <w:gridCol w:w="2437"/>
        <w:gridCol w:w="1352"/>
        <w:gridCol w:w="1693"/>
      </w:tblGrid>
      <w:tr w:rsidR="00D42FC7" w:rsidTr="004500BA">
        <w:trPr>
          <w:trHeight w:val="182"/>
          <w:jc w:val="right"/>
        </w:trPr>
        <w:tc>
          <w:tcPr>
            <w:tcW w:w="900" w:type="dxa"/>
            <w:shd w:val="clear" w:color="auto" w:fill="BDD6EE"/>
          </w:tcPr>
          <w:p w:rsidR="00D42FC7" w:rsidRPr="004500BA" w:rsidRDefault="00D42FC7" w:rsidP="004500BA">
            <w:pPr>
              <w:ind w:left="1" w:hanging="3"/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bookmarkStart w:id="0" w:name="_GoBack" w:colFirst="0" w:colLast="5"/>
            <w:r w:rsidRPr="004500BA">
              <w:rPr>
                <w:rFonts w:ascii="Simplified Arabic" w:eastAsia="Simplified Arabic" w:hAnsi="Simplified Arabic" w:cs="Simplified Arabic"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110" w:type="dxa"/>
            <w:shd w:val="clear" w:color="auto" w:fill="BDD6EE"/>
          </w:tcPr>
          <w:p w:rsidR="00D42FC7" w:rsidRPr="004500BA" w:rsidRDefault="00D42FC7" w:rsidP="004500BA">
            <w:pPr>
              <w:ind w:left="1" w:hanging="3"/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4500BA">
              <w:rPr>
                <w:rFonts w:ascii="Simplified Arabic" w:eastAsia="Simplified Arabic" w:hAnsi="Simplified Arabic" w:cs="Simplified Arabic"/>
                <w:bCs/>
                <w:sz w:val="28"/>
                <w:szCs w:val="28"/>
                <w:rtl/>
              </w:rPr>
              <w:t>الساعات</w:t>
            </w:r>
          </w:p>
        </w:tc>
        <w:tc>
          <w:tcPr>
            <w:tcW w:w="2048" w:type="dxa"/>
            <w:gridSpan w:val="2"/>
            <w:shd w:val="clear" w:color="auto" w:fill="BDD6EE"/>
          </w:tcPr>
          <w:p w:rsidR="00D42FC7" w:rsidRPr="004500BA" w:rsidRDefault="00D42FC7" w:rsidP="004500BA">
            <w:pPr>
              <w:ind w:left="1" w:hanging="3"/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4500BA">
              <w:rPr>
                <w:rFonts w:ascii="Simplified Arabic" w:eastAsia="Simplified Arabic" w:hAnsi="Simplified Arabic" w:cs="Simplified Arabic"/>
                <w:bCs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2437" w:type="dxa"/>
            <w:shd w:val="clear" w:color="auto" w:fill="BDD6EE"/>
          </w:tcPr>
          <w:p w:rsidR="00D42FC7" w:rsidRPr="004500BA" w:rsidRDefault="00D42FC7" w:rsidP="004500BA">
            <w:pPr>
              <w:ind w:left="1" w:hanging="3"/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4500BA">
              <w:rPr>
                <w:rFonts w:ascii="Simplified Arabic" w:eastAsia="Simplified Arabic" w:hAnsi="Simplified Arabic" w:cs="Simplified Arabic"/>
                <w:bCs/>
                <w:sz w:val="28"/>
                <w:szCs w:val="28"/>
                <w:rtl/>
              </w:rPr>
              <w:t>اسم الوحدة او الموضوع</w:t>
            </w:r>
          </w:p>
        </w:tc>
        <w:tc>
          <w:tcPr>
            <w:tcW w:w="1352" w:type="dxa"/>
            <w:shd w:val="clear" w:color="auto" w:fill="BDD6EE"/>
          </w:tcPr>
          <w:p w:rsidR="00D42FC7" w:rsidRPr="004500BA" w:rsidRDefault="00D42FC7" w:rsidP="004500BA">
            <w:pPr>
              <w:ind w:left="1" w:hanging="3"/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4500BA">
              <w:rPr>
                <w:rFonts w:ascii="Simplified Arabic" w:eastAsia="Simplified Arabic" w:hAnsi="Simplified Arabic" w:cs="Simplified Arabic"/>
                <w:bCs/>
                <w:sz w:val="28"/>
                <w:szCs w:val="28"/>
                <w:rtl/>
              </w:rPr>
              <w:t>طريقة التعلم</w:t>
            </w:r>
          </w:p>
        </w:tc>
        <w:tc>
          <w:tcPr>
            <w:tcW w:w="1693" w:type="dxa"/>
            <w:shd w:val="clear" w:color="auto" w:fill="BDD6EE"/>
          </w:tcPr>
          <w:p w:rsidR="00D42FC7" w:rsidRPr="004500BA" w:rsidRDefault="00D42FC7" w:rsidP="004500BA">
            <w:pPr>
              <w:ind w:left="1" w:hanging="3"/>
              <w:jc w:val="center"/>
              <w:rPr>
                <w:rFonts w:ascii="Simplified Arabic" w:eastAsia="Simplified Arabic" w:hAnsi="Simplified Arabic" w:cs="Simplified Arabic"/>
                <w:bCs/>
                <w:sz w:val="28"/>
                <w:szCs w:val="28"/>
              </w:rPr>
            </w:pPr>
            <w:r w:rsidRPr="004500BA">
              <w:rPr>
                <w:rFonts w:ascii="Simplified Arabic" w:eastAsia="Simplified Arabic" w:hAnsi="Simplified Arabic" w:cs="Simplified Arabic"/>
                <w:bCs/>
                <w:sz w:val="28"/>
                <w:szCs w:val="28"/>
                <w:rtl/>
              </w:rPr>
              <w:t>طريقة التقييم</w:t>
            </w:r>
          </w:p>
        </w:tc>
      </w:tr>
      <w:bookmarkEnd w:id="0"/>
      <w:tr w:rsidR="00D42FC7" w:rsidRPr="000F5548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1</w:t>
            </w:r>
          </w:p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  <w:rtl/>
              </w:rPr>
            </w:pPr>
          </w:p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 w:val="restart"/>
          </w:tcPr>
          <w:p w:rsidR="00D42FC7" w:rsidRPr="000F5548" w:rsidRDefault="00D42FC7" w:rsidP="00A57EC0">
            <w:pPr>
              <w:pStyle w:val="ListParagraph"/>
              <w:numPr>
                <w:ilvl w:val="0"/>
                <w:numId w:val="2"/>
              </w:numPr>
              <w:tabs>
                <w:tab w:val="right" w:pos="195"/>
              </w:tabs>
              <w:ind w:leftChars="-2" w:left="1" w:right="76" w:hangingChars="2" w:hanging="5"/>
              <w:jc w:val="lowKashida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</w:rPr>
            </w:pPr>
            <w:r w:rsidRPr="000F5548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اعتماد اسلوب المناقشة من خلال طرح بعض الافكار خلال المحاضرة بحيث تنمي قدرة الطالب على فهم الموضوع بشكل مباشر.</w:t>
            </w:r>
          </w:p>
          <w:p w:rsidR="00D42FC7" w:rsidRPr="000F5548" w:rsidRDefault="00D42FC7" w:rsidP="00A57EC0">
            <w:pPr>
              <w:pStyle w:val="ListParagraph"/>
              <w:numPr>
                <w:ilvl w:val="0"/>
                <w:numId w:val="2"/>
              </w:numPr>
              <w:tabs>
                <w:tab w:val="right" w:pos="195"/>
              </w:tabs>
              <w:ind w:leftChars="-2" w:left="1" w:right="76" w:hangingChars="2" w:hanging="5"/>
              <w:jc w:val="lowKashida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</w:rPr>
            </w:pPr>
            <w:r w:rsidRPr="000F5548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طرح الامثلة التطبيقية من خلال امثلة رقمية تحاكي المواضيع التي يتم تناولها نظريات بحيث تكتمل الصورة المعرفية للطالب نظرياً وتطبيقياً.</w:t>
            </w:r>
          </w:p>
          <w:p w:rsidR="00D42FC7" w:rsidRPr="000F5548" w:rsidRDefault="00D42FC7" w:rsidP="00A57EC0">
            <w:pPr>
              <w:pStyle w:val="ListParagraph"/>
              <w:numPr>
                <w:ilvl w:val="0"/>
                <w:numId w:val="2"/>
              </w:numPr>
              <w:tabs>
                <w:tab w:val="right" w:pos="195"/>
              </w:tabs>
              <w:ind w:leftChars="-2" w:left="1" w:right="76" w:hangingChars="2" w:hanging="5"/>
              <w:jc w:val="lowKashida"/>
              <w:rPr>
                <w:rFonts w:asciiTheme="majorBidi" w:eastAsia="Sakkal Majalla" w:hAnsiTheme="majorBidi" w:cstheme="majorBidi"/>
                <w:b/>
                <w:bCs/>
                <w:sz w:val="24"/>
                <w:szCs w:val="24"/>
              </w:rPr>
            </w:pPr>
            <w:r w:rsidRPr="000F5548">
              <w:rPr>
                <w:rFonts w:asciiTheme="majorBidi" w:eastAsia="Sakkal Majalla" w:hAnsiTheme="majorBidi" w:cstheme="majorBidi" w:hint="cs"/>
                <w:b/>
                <w:bCs/>
                <w:sz w:val="24"/>
                <w:szCs w:val="24"/>
                <w:rtl/>
              </w:rPr>
              <w:t>اعتماد اسلوب الامتحان الفوري (التحريري والتحليلي) لتنمية روح التنافس بين الطلبة .</w:t>
            </w:r>
          </w:p>
          <w:p w:rsidR="00D42FC7" w:rsidRPr="000F5548" w:rsidRDefault="00D42FC7" w:rsidP="00A57EC0">
            <w:pPr>
              <w:shd w:val="clear" w:color="auto" w:fill="FFFFFF"/>
              <w:ind w:leftChars="-2" w:left="2" w:right="76" w:hangingChars="2" w:hanging="6"/>
              <w:jc w:val="lowKashida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Pr="00F470F9" w:rsidRDefault="00D42FC7" w:rsidP="00A57EC0">
            <w:pPr>
              <w:shd w:val="clear" w:color="auto" w:fill="FFFFFF"/>
              <w:ind w:left="1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>العمليات الاولية، معكوس العمليات الاولية</w:t>
            </w:r>
          </w:p>
        </w:tc>
        <w:tc>
          <w:tcPr>
            <w:tcW w:w="1352" w:type="dxa"/>
            <w:vMerge w:val="restart"/>
          </w:tcPr>
          <w:p w:rsidR="00D42FC7" w:rsidRPr="000F5548" w:rsidRDefault="00D42FC7" w:rsidP="00A57EC0">
            <w:pPr>
              <w:ind w:left="1" w:hanging="3"/>
              <w:jc w:val="center"/>
              <w:rPr>
                <w:rFonts w:ascii="Cambria" w:eastAsia="Cambria" w:hAnsi="Cambria"/>
                <w:sz w:val="28"/>
                <w:szCs w:val="28"/>
              </w:rPr>
            </w:pPr>
            <w:r>
              <w:rPr>
                <w:rFonts w:ascii="Cambria" w:eastAsia="Cambria" w:hAnsi="Cambria" w:hint="cs"/>
                <w:sz w:val="28"/>
                <w:szCs w:val="28"/>
                <w:rtl/>
              </w:rPr>
              <w:t>حضوري</w:t>
            </w:r>
          </w:p>
        </w:tc>
        <w:tc>
          <w:tcPr>
            <w:tcW w:w="16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Pr="000F5548" w:rsidRDefault="00D42FC7" w:rsidP="00A57EC0">
            <w:pPr>
              <w:shd w:val="clear" w:color="auto" w:fill="FFFFFF"/>
              <w:spacing w:before="240" w:after="240" w:line="349" w:lineRule="auto"/>
              <w:ind w:left="0" w:hanging="2"/>
              <w:jc w:val="lowKashida"/>
              <w:rPr>
                <w:rFonts w:ascii="Cambria" w:eastAsia="Cambria" w:hAnsi="Cambria"/>
                <w:bCs/>
                <w:sz w:val="26"/>
                <w:szCs w:val="26"/>
              </w:rPr>
            </w:pPr>
            <w:r w:rsidRPr="000F5548">
              <w:rPr>
                <w:rFonts w:ascii="Cambria" w:eastAsia="Cambria" w:hAnsi="Cambria" w:hint="cs"/>
                <w:bCs/>
                <w:sz w:val="24"/>
                <w:szCs w:val="24"/>
                <w:rtl/>
              </w:rPr>
              <w:t>الامتحانات اليومية والاسئلة النقاشية المباشرة والامتحانات الشهرية</w:t>
            </w: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2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Pr="008B1012" w:rsidRDefault="00D42FC7" w:rsidP="00A57EC0">
            <w:pPr>
              <w:spacing w:line="240" w:lineRule="auto"/>
              <w:ind w:left="1" w:hanging="3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 xml:space="preserve">المصفوفات المتكافئة، المصفوفات الاولية، حساب معكوس المصفوفة باستخدام العمليات الاولية 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pacing w:line="240" w:lineRule="auto"/>
              <w:ind w:left="-2" w:firstLineChars="0" w:firstLine="0"/>
              <w:jc w:val="lowKashida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حل المعادلات الخطية، طرق حل المعادلات الخطية</w:t>
            </w:r>
          </w:p>
          <w:p w:rsidR="00D42FC7" w:rsidRDefault="00D42FC7" w:rsidP="00A57EC0">
            <w:pPr>
              <w:shd w:val="clear" w:color="auto" w:fill="FFFFFF"/>
              <w:ind w:left="1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4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hd w:val="clear" w:color="auto" w:fill="FFFFFF"/>
              <w:ind w:left="1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>طريقة كرامير، طريقة المصفوفات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5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hd w:val="clear" w:color="auto" w:fill="FFFFFF"/>
              <w:ind w:left="1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>المتجهات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6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hd w:val="clear" w:color="auto" w:fill="FFFFFF"/>
              <w:ind w:left="1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>العمليات على المتجهات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7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hd w:val="clear" w:color="auto" w:fill="FFFFFF"/>
              <w:ind w:leftChars="0" w:left="3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  <w:t>المتجهات في الفضاء الثنائي (المستوي)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8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hd w:val="clear" w:color="auto" w:fill="FFFFFF"/>
              <w:ind w:leftChars="0" w:left="3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>الضرب القياسي، طول المتجه، المتجهات المتعامدة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9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hd w:val="clear" w:color="auto" w:fill="FFFFFF"/>
              <w:ind w:leftChars="0" w:left="3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  <w:t>المتجهات في الفضاء الثلاثي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10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hd w:val="clear" w:color="auto" w:fill="FFFFFF"/>
              <w:ind w:leftChars="0" w:left="3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  <w:t>الضرب الاتجاهي، متجهات الوحدة القياسية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11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hd w:val="clear" w:color="auto" w:fill="FFFFFF"/>
              <w:ind w:left="1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>النماذج الخطية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12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hd w:val="clear" w:color="auto" w:fill="FFFFFF"/>
              <w:ind w:left="1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>التركيبة الخطية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13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hd w:val="clear" w:color="auto" w:fill="FFFFFF"/>
              <w:ind w:left="1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>القيم الذاتية والقيم المميزة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14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hd w:val="clear" w:color="auto" w:fill="FFFFFF"/>
              <w:ind w:left="1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>تحليل الانحدار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  <w:tr w:rsidR="00D42FC7" w:rsidTr="00A57EC0">
        <w:trPr>
          <w:trHeight w:val="181"/>
          <w:jc w:val="right"/>
        </w:trPr>
        <w:tc>
          <w:tcPr>
            <w:tcW w:w="90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15</w:t>
            </w:r>
          </w:p>
        </w:tc>
        <w:tc>
          <w:tcPr>
            <w:tcW w:w="1110" w:type="dxa"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 w:eastAsia="Cambria" w:hAnsi="Cambria" w:cs="Cambria" w:hint="cs"/>
                <w:sz w:val="28"/>
                <w:szCs w:val="28"/>
                <w:rtl/>
              </w:rPr>
              <w:t>3</w:t>
            </w:r>
          </w:p>
        </w:tc>
        <w:tc>
          <w:tcPr>
            <w:tcW w:w="2040" w:type="dxa"/>
            <w:vMerge/>
          </w:tcPr>
          <w:p w:rsidR="00D42FC7" w:rsidRDefault="00D42FC7" w:rsidP="00A57EC0">
            <w:pPr>
              <w:shd w:val="clear" w:color="auto" w:fill="FFFFFF"/>
              <w:ind w:left="1" w:right="-426" w:hanging="3"/>
              <w:jc w:val="both"/>
              <w:rPr>
                <w:rFonts w:ascii="Cambria" w:eastAsia="Cambria" w:hAnsi="Cambria" w:cs="Cambria"/>
                <w:sz w:val="28"/>
                <w:szCs w:val="28"/>
              </w:rPr>
            </w:pPr>
          </w:p>
        </w:tc>
        <w:tc>
          <w:tcPr>
            <w:tcW w:w="2445" w:type="dxa"/>
            <w:gridSpan w:val="2"/>
          </w:tcPr>
          <w:p w:rsidR="00D42FC7" w:rsidRDefault="00D42FC7" w:rsidP="00A57EC0">
            <w:pPr>
              <w:shd w:val="clear" w:color="auto" w:fill="FFFFFF"/>
              <w:ind w:left="1" w:right="112" w:hanging="3"/>
              <w:jc w:val="lowKashida"/>
              <w:rPr>
                <w:rFonts w:ascii="Cambria" w:eastAsia="Cambria" w:hAnsi="Cambria" w:cstheme="minorBidi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mbria" w:hAnsi="Cambria" w:cstheme="minorBidi" w:hint="cs"/>
                <w:color w:val="000000"/>
                <w:sz w:val="28"/>
                <w:szCs w:val="28"/>
                <w:rtl/>
                <w:lang w:bidi="ar-IQ"/>
              </w:rPr>
              <w:t>الامتحان النهائي للفصل</w:t>
            </w:r>
          </w:p>
        </w:tc>
        <w:tc>
          <w:tcPr>
            <w:tcW w:w="1352" w:type="dxa"/>
            <w:vMerge/>
          </w:tcPr>
          <w:p w:rsidR="00D42FC7" w:rsidRDefault="00D42FC7" w:rsidP="00A57EC0">
            <w:pPr>
              <w:ind w:left="0" w:hanging="2"/>
              <w:jc w:val="center"/>
            </w:pPr>
          </w:p>
        </w:tc>
        <w:tc>
          <w:tcPr>
            <w:tcW w:w="16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D42FC7" w:rsidRDefault="00D42FC7" w:rsidP="00A57EC0">
            <w:pPr>
              <w:shd w:val="clear" w:color="auto" w:fill="FFFFFF"/>
              <w:spacing w:before="240" w:after="240" w:line="349" w:lineRule="auto"/>
              <w:ind w:left="1" w:right="440" w:hanging="3"/>
              <w:rPr>
                <w:rFonts w:ascii="Cambria" w:eastAsia="Cambria" w:hAnsi="Cambria" w:cs="Cambria"/>
                <w:b/>
                <w:sz w:val="26"/>
                <w:szCs w:val="26"/>
              </w:rPr>
            </w:pPr>
          </w:p>
        </w:tc>
      </w:tr>
    </w:tbl>
    <w:p w:rsidR="00721A9B" w:rsidRDefault="00721A9B">
      <w:pPr>
        <w:ind w:left="0" w:hanging="2"/>
      </w:pPr>
    </w:p>
    <w:sectPr w:rsidR="00721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17067"/>
    <w:multiLevelType w:val="multilevel"/>
    <w:tmpl w:val="EB34EE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F2C3B24"/>
    <w:multiLevelType w:val="hybridMultilevel"/>
    <w:tmpl w:val="3648DF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CC"/>
    <w:rsid w:val="004500BA"/>
    <w:rsid w:val="005470CC"/>
    <w:rsid w:val="00721A9B"/>
    <w:rsid w:val="00AF2513"/>
    <w:rsid w:val="00D176DC"/>
    <w:rsid w:val="00D4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5C35D-CF68-4F99-B7D5-9BBBEAA9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2FC7"/>
    <w:pPr>
      <w:suppressAutoHyphens/>
      <w:bidi/>
      <w:spacing w:after="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251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link w:val="NoSpacingChar"/>
    <w:uiPriority w:val="1"/>
    <w:qFormat/>
    <w:rsid w:val="00AF2513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F2513"/>
  </w:style>
  <w:style w:type="paragraph" w:styleId="ListParagraph">
    <w:name w:val="List Paragraph"/>
    <w:basedOn w:val="Normal"/>
    <w:rsid w:val="00D42FC7"/>
    <w:pPr>
      <w:spacing w:after="200" w:line="276" w:lineRule="auto"/>
      <w:ind w:left="720" w:righ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Planing</dc:creator>
  <cp:keywords/>
  <dc:description/>
  <cp:lastModifiedBy>Planing</cp:lastModifiedBy>
  <cp:revision>3</cp:revision>
  <dcterms:created xsi:type="dcterms:W3CDTF">2024-04-05T14:02:00Z</dcterms:created>
  <dcterms:modified xsi:type="dcterms:W3CDTF">2024-04-05T14:03:00Z</dcterms:modified>
</cp:coreProperties>
</file>